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868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-3"/>
          <w:sz w:val="44"/>
          <w:szCs w:val="44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/>
        <w:jc w:val="center"/>
        <w:textAlignment w:val="baseline"/>
        <w:outlineLvl w:val="9"/>
        <w:rPr>
          <w:rFonts w:hint="eastAsia" w:ascii="仿宋" w:hAnsi="仿宋" w:eastAsia="仿宋" w:cs="仿宋"/>
          <w:spacing w:val="-3"/>
          <w:sz w:val="44"/>
          <w:szCs w:val="44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3"/>
          <w:sz w:val="44"/>
          <w:szCs w:val="44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关于组织参加</w:t>
      </w:r>
      <w:r>
        <w:rPr>
          <w:rFonts w:hint="eastAsia" w:ascii="仿宋" w:hAnsi="仿宋" w:eastAsia="仿宋" w:cs="仿宋"/>
          <w:spacing w:val="-3"/>
          <w:sz w:val="44"/>
          <w:szCs w:val="44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首届“基地杯”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/>
        <w:jc w:val="center"/>
        <w:textAlignment w:val="baseline"/>
        <w:outlineLvl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pacing w:val="-3"/>
          <w:sz w:val="44"/>
          <w:szCs w:val="44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全国高校中文写作智能训练大赛</w:t>
      </w:r>
      <w:r>
        <w:rPr>
          <w:rFonts w:hint="eastAsia" w:ascii="仿宋" w:hAnsi="仿宋" w:eastAsia="仿宋" w:cs="仿宋"/>
          <w:spacing w:val="-3"/>
          <w:sz w:val="44"/>
          <w:szCs w:val="44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的</w:t>
      </w:r>
      <w:r>
        <w:rPr>
          <w:rFonts w:hint="eastAsia" w:ascii="仿宋" w:hAnsi="仿宋" w:eastAsia="仿宋" w:cs="仿宋"/>
          <w:spacing w:val="-3"/>
          <w:sz w:val="44"/>
          <w:szCs w:val="44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both"/>
        <w:textAlignment w:val="baseline"/>
        <w:outlineLvl w:val="9"/>
        <w:rPr>
          <w:rFonts w:hint="eastAsia" w:ascii="仿宋" w:hAnsi="仿宋" w:eastAsia="仿宋" w:cs="仿宋"/>
          <w:spacing w:val="7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both"/>
        <w:textAlignment w:val="baseline"/>
        <w:outlineLvl w:val="9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各</w:t>
      </w:r>
      <w:r>
        <w:rPr>
          <w:rFonts w:hint="eastAsia" w:cs="仿宋"/>
          <w:spacing w:val="7"/>
          <w:sz w:val="32"/>
          <w:szCs w:val="32"/>
          <w:lang w:val="en-US" w:eastAsia="zh-CN"/>
        </w:rPr>
        <w:t>团总支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8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为落实立德树人根本任务，培养新时代创新人才，提升高校师生的语言交互能力，服务国家教育数字化战略，中国人工智能学会、国家语委中国语言智能研究中心和云南财经大学联合举办</w:t>
      </w:r>
      <w:r>
        <w:rPr>
          <w:rFonts w:hint="eastAsia" w:cs="仿宋"/>
          <w:spacing w:val="7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pacing w:val="7"/>
          <w:sz w:val="32"/>
          <w:szCs w:val="32"/>
        </w:rPr>
        <w:t>首届“基地杯”全国高校中文写作智能训练大赛</w:t>
      </w:r>
      <w:r>
        <w:rPr>
          <w:rFonts w:hint="eastAsia" w:cs="仿宋"/>
          <w:spacing w:val="7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8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7"/>
          <w:sz w:val="32"/>
          <w:szCs w:val="32"/>
          <w:lang w:val="en-US" w:eastAsia="zh-CN"/>
        </w:rPr>
        <w:t>我校一直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秉承</w:t>
      </w:r>
      <w:r>
        <w:rPr>
          <w:rFonts w:hint="eastAsia" w:cs="仿宋"/>
          <w:spacing w:val="6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自信自立、敢为人先</w:t>
      </w:r>
      <w:r>
        <w:rPr>
          <w:rFonts w:hint="eastAsia" w:cs="仿宋"/>
          <w:spacing w:val="6"/>
          <w:sz w:val="32"/>
          <w:szCs w:val="32"/>
          <w:lang w:eastAsia="zh-CN"/>
        </w:rPr>
        <w:t>”的</w:t>
      </w:r>
      <w:r>
        <w:rPr>
          <w:rFonts w:hint="eastAsia" w:cs="仿宋"/>
          <w:spacing w:val="6"/>
          <w:sz w:val="32"/>
          <w:szCs w:val="32"/>
          <w:lang w:val="en-US" w:eastAsia="zh-CN"/>
        </w:rPr>
        <w:t>校训精神</w:t>
      </w:r>
      <w:r>
        <w:rPr>
          <w:rFonts w:hint="eastAsia" w:cs="仿宋"/>
          <w:spacing w:val="6"/>
          <w:sz w:val="32"/>
          <w:szCs w:val="32"/>
          <w:lang w:eastAsia="zh-CN"/>
        </w:rPr>
        <w:t>，</w:t>
      </w:r>
      <w:r>
        <w:rPr>
          <w:rFonts w:hint="eastAsia" w:cs="仿宋"/>
          <w:spacing w:val="6"/>
          <w:sz w:val="32"/>
          <w:szCs w:val="32"/>
          <w:lang w:val="en-US" w:eastAsia="zh-CN"/>
        </w:rPr>
        <w:t>在人工智能为代表的科技发展中，在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立德树人</w:t>
      </w:r>
      <w:r>
        <w:rPr>
          <w:rFonts w:hint="eastAsia" w:cs="仿宋"/>
          <w:spacing w:val="6"/>
          <w:sz w:val="32"/>
          <w:szCs w:val="32"/>
          <w:lang w:val="en-US" w:eastAsia="zh-CN"/>
        </w:rPr>
        <w:t>培育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创新人才</w:t>
      </w:r>
      <w:r>
        <w:rPr>
          <w:rFonts w:hint="eastAsia" w:cs="仿宋"/>
          <w:spacing w:val="6"/>
          <w:sz w:val="32"/>
          <w:szCs w:val="32"/>
          <w:lang w:eastAsia="zh-CN"/>
        </w:rPr>
        <w:t>的</w:t>
      </w:r>
      <w:r>
        <w:rPr>
          <w:rFonts w:hint="eastAsia" w:cs="仿宋"/>
          <w:spacing w:val="6"/>
          <w:sz w:val="32"/>
          <w:szCs w:val="32"/>
          <w:lang w:val="en-US" w:eastAsia="zh-CN"/>
        </w:rPr>
        <w:t>浪潮中，不忘初心，奋勇争先，取得了较好成绩。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为此，我校决定组织参加此次中文写作智能训练</w:t>
      </w:r>
      <w:bookmarkStart w:id="0" w:name="_GoBack"/>
      <w:bookmarkEnd w:id="0"/>
      <w:r>
        <w:rPr>
          <w:rFonts w:hint="eastAsia" w:cs="仿宋"/>
          <w:spacing w:val="6"/>
          <w:sz w:val="32"/>
          <w:szCs w:val="32"/>
          <w:lang w:val="en-US" w:eastAsia="zh-CN"/>
        </w:rPr>
        <w:t>大赛。现将有关事项通知如下：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7" w:firstLineChars="200"/>
        <w:jc w:val="both"/>
        <w:textAlignment w:val="baseline"/>
        <w:outlineLvl w:val="9"/>
        <w:rPr>
          <w:rFonts w:hint="eastAsia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6"/>
          <w:sz w:val="32"/>
          <w:szCs w:val="32"/>
          <w:lang w:val="en-US" w:eastAsia="zh-CN"/>
        </w:rPr>
        <w:t>一、大赛主题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传承经典·谱写新声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7" w:firstLineChars="200"/>
        <w:jc w:val="both"/>
        <w:textAlignment w:val="baseline"/>
        <w:outlineLvl w:val="9"/>
        <w:rPr>
          <w:rFonts w:hint="eastAsia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6"/>
          <w:sz w:val="32"/>
          <w:szCs w:val="32"/>
          <w:lang w:val="en-US" w:eastAsia="zh-CN"/>
        </w:rPr>
        <w:t>二、学校组织机构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指导单位：校党委      主办单位：校团委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承办单位：星海文学社  协办单位：各团总支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7" w:firstLineChars="200"/>
        <w:jc w:val="both"/>
        <w:textAlignment w:val="baseline"/>
        <w:outlineLvl w:val="9"/>
        <w:rPr>
          <w:rFonts w:hint="eastAsia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6"/>
          <w:sz w:val="32"/>
          <w:szCs w:val="32"/>
          <w:lang w:val="en-US" w:eastAsia="zh-CN"/>
        </w:rPr>
        <w:t>三、参赛对象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（一）全体在校学生（含专科、本科）。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（二）全体教职工。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7" w:firstLineChars="200"/>
        <w:jc w:val="both"/>
        <w:textAlignment w:val="baseline"/>
        <w:outlineLvl w:val="9"/>
        <w:rPr>
          <w:rFonts w:hint="default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6"/>
          <w:sz w:val="32"/>
          <w:szCs w:val="32"/>
          <w:lang w:val="en-US" w:eastAsia="zh-CN"/>
        </w:rPr>
        <w:t>四、工作要求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（一）参赛人数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各单位参赛人数不少于总数人数的10％。参赛人数将作为优秀组织奖评定主要依据。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报名报备方式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报名：根据附件1方案，于11月23日前完成在线报名。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报备：填写附件2、3表格，于11月24日前填报后发学校统一邮箱：1453498725@qq.com；参赛者加Q群：189149926。没有报备的参赛人员，不计入学校考核人数、不参与校内奖励评选。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校内额外奖励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在主办方既有的奖励方案基础上，学校将根据实际，对表现优异的参赛者、参赛组织单位和个人进行表彰和奖励，详见附件1方案。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708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17"/>
          <w:sz w:val="32"/>
          <w:szCs w:val="32"/>
          <w:lang w:val="en-US" w:eastAsia="zh-CN"/>
        </w:rPr>
        <w:t>联系人</w:t>
      </w:r>
      <w:r>
        <w:rPr>
          <w:rFonts w:hint="eastAsia" w:cs="仿宋"/>
          <w:spacing w:val="6"/>
          <w:sz w:val="32"/>
          <w:szCs w:val="32"/>
          <w:lang w:val="en-US" w:eastAsia="zh-CN"/>
        </w:rPr>
        <w:t>：  张  洋  15081185605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2324" w:firstLineChars="700"/>
        <w:jc w:val="both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刘益铭  13230723785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官方Q群： 296703668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1328" w:firstLineChars="4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1.全国高校中文写作智能训练大赛河美行动方案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1328" w:firstLineChars="4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2.首届高校中文写作智能训练大赛报名表（学生）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1328" w:firstLineChars="4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3.首届高校中文写作智能训练大赛报名表（教师）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jc w:val="right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 xml:space="preserve">中国共产主义青年团     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jc w:val="right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 xml:space="preserve">河北美术学院委员会     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jc w:val="right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 xml:space="preserve"> 2023年11月10日       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jc w:val="right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jc w:val="right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jc w:val="right"/>
        <w:textAlignment w:val="baseline"/>
        <w:outlineLvl w:val="9"/>
        <w:rPr>
          <w:rFonts w:hint="eastAsia" w:cs="仿宋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Chars="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Chars="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ind w:firstLineChars="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Chars="0"/>
        <w:jc w:val="center"/>
        <w:rPr>
          <w:rFonts w:hint="eastAsia" w:ascii="CIDFont" w:hAnsi="CIDFont" w:eastAsia="CIDFont" w:cs="CIDFont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CIDFont" w:hAnsi="CIDFont" w:eastAsia="宋体" w:cs="CIDFont"/>
          <w:b/>
          <w:bCs/>
          <w:color w:val="000000"/>
          <w:kern w:val="0"/>
          <w:sz w:val="40"/>
          <w:szCs w:val="40"/>
          <w:lang w:val="en-US" w:eastAsia="zh-CN" w:bidi="ar"/>
        </w:rPr>
        <w:t>首届“基地杯”全国高校中文写作智能训练大赛</w:t>
      </w:r>
    </w:p>
    <w:p>
      <w:pPr>
        <w:keepNext w:val="0"/>
        <w:keepLines w:val="0"/>
        <w:widowControl/>
        <w:suppressLineNumbers w:val="0"/>
        <w:spacing w:before="157" w:beforeLines="50"/>
        <w:ind w:firstLineChars="0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56"/>
          <w:szCs w:val="56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56"/>
          <w:szCs w:val="56"/>
          <w:lang w:val="en-US" w:eastAsia="zh-CN" w:bidi="ar"/>
        </w:rPr>
        <w:t>河美行动方案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为落实立德树人根本任务，培养新时代创新人才，提升高校师生的语言交互能力，服务国家教育数字化战略，中国人工智能学会、国家语委中国语言智能研究中心和云南财经大学决定联合举办首届“基地杯”全国高校中文写作智能训练大赛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作为自信自立、敢为人先的河北美术学院，自然以立德树人、创新人才为己任，郑重参加此次大赛，并将有关事项安排如下：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大赛主题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传承经典·谱写新声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二、组织机构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（一）主办单位：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中国人工智能学会、中国语言智能研究中心、 云南财经大学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（二）承办单位：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云南财经大学国家语言文字推广基地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（三）河北美术学院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指导单位：校党委      主办单位：校团委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承办单位：星海文学社  协办单位：各团总支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三、大赛目标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语言能够传播文明、提升能力、和谐社会、服务治理，作为人类交际工具越来越受到社会高度重视。大赛以国家语言文字推广基地为引领，结合传统与科技，秉承弘扬中华优秀经典文化， 运用智能科学与技术，通过人机交互训练，增强师生应用语言智能工具的意识，提高师生的国家通用语言文字运用能力和水平，助力高校人文通识教育改革创新，推动教学方法与手段的进步。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四、参赛对象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（一）河北美术学院全部在校学生（含专科、本科）。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（二）河北美术学院全部教职工。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五、参赛内容及方式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（一）围绕大赛主题写一篇文章，角度自选，题目自拟，字数不少于1000字。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（二）正式比赛采用在线方式进行，在“IN课堂中文作文智能批改”平台发布写作具体要求。不限制写作时长、不限修改润色次数。文章的修改训练过程记录将作为重要的评奖依据。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（三）参赛者报名后将参加主办方组织的在线培训；培训结束获得“IN 课堂中文作文智能批改”账号进入系统参赛。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（四）师生参赛作品必须为原创，抄袭文章将不被接纳。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六、大赛流程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（一）报名与培训。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1.主办方：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11月10日正式启动，11月10日至23日报名；11月20日在线培训。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2.河北美术学院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：11月10日正式启动，通过学校学院和各单位网站、微信公众号等平台进行宣传，同时制作宣传海报，向各单位发出比赛通知，在全校进行推广；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参赛者以学院为单位于11月24日前将相关信息（填写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模板表格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）发送到我校大赛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统一邮箱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比赛时间。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11月21日-12月4日，在线提交作品。 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河北美术学院于11月21日举行誓师大会暨专家辅导会，请主办方专家详细介绍比赛细节和比赛规则，并交流答疑。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（三）作品初审。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12月1日-4日，由“IN 课堂中文作文智能批改”平台选出成绩排名前 10%的选手进入终审。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（四）作品终审。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12月5日-11日，每份进入终审的文章，由3位专家评委人工打分后取平均分，最后综合“IN课堂中文作文智能批改”平台得分和专家评委得分，选出获奖作品。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（五）颁奖仪式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1.主办方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：第六届中国语言智能大会上为获奖个人单位颁奖。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2.河北美术学院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（1）赛后，初定12月23日，河北美术学院召开表彰大会。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（2）2024年3月31日前，我校所有获奖作品将纳入文学社期刊《星海》。获奖者将获得期刊和相应文创纪念品。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七、奖项设置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yellow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（一）主办方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：综合得分排名前 100 的作者，分别获一、二、三等奖和优秀奖，并设优秀组织奖。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（二）河北美术学院奖励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1.为获奖作者颁发学校奖励证书和河美文创纪念奖品。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2.获奖作品进行线上/线下展览。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3.为校内大赛组织表现优异的单位、个人颁发优秀组织奖、优秀组织个人奖。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4.我校所有获奖作品，将结纳入文学社期刊《星海》，并制作相应文创纪念品。获奖作者每人2份期刊和情侣套装纪念品1份。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5.聘任获奖老师为星海文学社名誉顾问，享有文学社顾问所有权益。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6.聘任获奖同学为星海文学社名誉会员，享有文学社会员所有权益，并在推优入党等活动中优先考虑。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7.根据IN课堂平台数据，结合我校实际，聘请专家在主办方奖励之外，择优评出我校优秀作品，并给予一定奖励。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8.所有全程参与比赛各个流程，并完成初审的参赛者，都将获得学校颁发的主题文创纪念品1份。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 xml:space="preserve">八、报名方式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（一）主办方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102870</wp:posOffset>
            </wp:positionV>
            <wp:extent cx="1924050" cy="1976120"/>
            <wp:effectExtent l="0" t="0" r="1143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9753" t="18680" r="15432" b="1433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微信扫描二维码在线报名，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并加入大赛QQ交流群：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827537065。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截止时间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2023年11月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日。</w:t>
      </w:r>
    </w:p>
    <w:p>
      <w:pPr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联系人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：魏丽鹏（国学与文学社社长），电话：15101768596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QQ：3106449758；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彭千钰（国学与文学社活动部部长），电话：18082946728，QQ：189149926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118110</wp:posOffset>
            </wp:positionV>
            <wp:extent cx="1993900" cy="1960880"/>
            <wp:effectExtent l="0" t="0" r="2540" b="5080"/>
            <wp:wrapTight wrapText="bothSides">
              <wp:wrapPolygon>
                <wp:start x="0" y="0"/>
                <wp:lineTo x="0" y="21488"/>
                <wp:lineTo x="21462" y="21488"/>
                <wp:lineTo x="21462" y="0"/>
                <wp:lineTo x="0" y="0"/>
              </wp:wrapPolygon>
            </wp:wrapTight>
            <wp:docPr id="2" name="图片 2" descr="河美行动·2023首届全国高校中文写作智能训练大赛群聊二维码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美行动·2023首届全国高校中文写作智能训练大赛群聊二维码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河北美术学院报备与交流辅导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完成主办方大会报名后，参赛者以学院为单位于11月24日前将相关信息（填写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模板表格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）发送到我校大赛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统一邮箱：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1453498725@qq.com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，并加入河美大赛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QQ交流群：296703668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联系人：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河北美术学院校团委 张洋 电话：15081185605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河美星海文学社 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刘益铭，电话13230723785，QQ:1453498725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田澳天，电话19948131949，QQ:1391169164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李心怡，电话15230163216，QQ:776707229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特别说明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参赛者没有给学校大赛统一邮箱报备的，学校将不再给予校内奖励。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九、比赛平台介绍 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比赛平台依托由国家语委中国语言智能研究中心指导研发的“IN 课堂中文作文智能批改”平台。该平台是国内智能教育领域的领导品牌，是基于人文基因计算核心技术开发的中文智能批改系统，支持人机互动的写作教学模式，荣获中国智能科技最高奖“吴文俊人工智能科技进步一等奖”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sectPr>
          <w:footerReference r:id="rId5" w:type="default"/>
          <w:pgSz w:w="11906" w:h="16839"/>
          <w:pgMar w:top="1417" w:right="1417" w:bottom="1417" w:left="1417" w:header="0" w:footer="850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该平台依托强大的语料库，建立了智能而全面的打分细则、评级参数和作文范式，支持文字输入、语音输入、图片转文字等上传方式。师生上传作文后，系统自动进行智能打分，并分段进行评价，提出修改建议，同时也支持老师复审。</w:t>
      </w:r>
    </w:p>
    <w:tbl>
      <w:tblPr>
        <w:tblStyle w:val="5"/>
        <w:tblW w:w="144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716"/>
        <w:gridCol w:w="1416"/>
        <w:gridCol w:w="1260"/>
        <w:gridCol w:w="1332"/>
        <w:gridCol w:w="948"/>
        <w:gridCol w:w="1092"/>
        <w:gridCol w:w="2052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首届高校中文写作智能训练大赛报名表（学生）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文章题目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说明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：题目可以先填后面可以修改。填写完成后，由各学院统一发到学校指定邮箱：1453498725@qq.com。参赛者加Q群：189149926。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Lines="0" w:afterLines="0" w:line="560" w:lineRule="exact"/>
              <w:ind w:firstLine="0" w:firstLineChars="0"/>
              <w:jc w:val="both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首届高校中文写作智能训练大赛报名表（教师）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文章题目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：题目可以先填后面可以修改。填写完成后，由各单位统一发到学校指定邮箱：1453498725@qq.com。参赛者加Q群：189149926。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color w:val="auto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right="0"/>
        <w:jc w:val="left"/>
        <w:textAlignment w:val="baseline"/>
        <w:outlineLvl w:val="9"/>
        <w:rPr>
          <w:rFonts w:hint="default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 xml:space="preserve">    </w:t>
      </w:r>
    </w:p>
    <w:sectPr>
      <w:pgSz w:w="16839" w:h="11906" w:orient="landscape"/>
      <w:pgMar w:top="1417" w:right="1417" w:bottom="1417" w:left="1417" w:header="0" w:footer="850" w:gutter="0"/>
      <w:lnNumType w:countBy="0" w:restart="continuous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799A5"/>
    <w:multiLevelType w:val="singleLevel"/>
    <w:tmpl w:val="023799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95CDD7"/>
    <w:multiLevelType w:val="singleLevel"/>
    <w:tmpl w:val="0995CD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8F4724"/>
    <w:multiLevelType w:val="singleLevel"/>
    <w:tmpl w:val="5F8F47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Y5ZGRhZTJiMzBmYTM1MmI2N2M3ODU1YWJjYzQxY2UifQ=="/>
  </w:docVars>
  <w:rsids>
    <w:rsidRoot w:val="00000000"/>
    <w:rsid w:val="0754189F"/>
    <w:rsid w:val="08793FA4"/>
    <w:rsid w:val="08DD7EC2"/>
    <w:rsid w:val="0B9C3A0A"/>
    <w:rsid w:val="0D900AE1"/>
    <w:rsid w:val="0E624D09"/>
    <w:rsid w:val="0E7B4839"/>
    <w:rsid w:val="108C5109"/>
    <w:rsid w:val="128B6061"/>
    <w:rsid w:val="16F83DDF"/>
    <w:rsid w:val="19CE23A1"/>
    <w:rsid w:val="1C4B69D5"/>
    <w:rsid w:val="1CE41EDC"/>
    <w:rsid w:val="1EC2702E"/>
    <w:rsid w:val="1ECE6634"/>
    <w:rsid w:val="1F1A5833"/>
    <w:rsid w:val="21797C4D"/>
    <w:rsid w:val="239F4DAE"/>
    <w:rsid w:val="26CF1507"/>
    <w:rsid w:val="297E2BE3"/>
    <w:rsid w:val="29DF4DAF"/>
    <w:rsid w:val="2B146082"/>
    <w:rsid w:val="2C155C0E"/>
    <w:rsid w:val="2C6F1392"/>
    <w:rsid w:val="2DC412BC"/>
    <w:rsid w:val="2E865E48"/>
    <w:rsid w:val="389E210A"/>
    <w:rsid w:val="3A9A5223"/>
    <w:rsid w:val="3B0C034B"/>
    <w:rsid w:val="3E112948"/>
    <w:rsid w:val="40266EF6"/>
    <w:rsid w:val="4085718A"/>
    <w:rsid w:val="4097048B"/>
    <w:rsid w:val="40DE6DAA"/>
    <w:rsid w:val="40F57C38"/>
    <w:rsid w:val="41895246"/>
    <w:rsid w:val="45F94CB8"/>
    <w:rsid w:val="491D0802"/>
    <w:rsid w:val="49E60906"/>
    <w:rsid w:val="4E871D89"/>
    <w:rsid w:val="51940116"/>
    <w:rsid w:val="5268120F"/>
    <w:rsid w:val="530E6FEF"/>
    <w:rsid w:val="534F3B53"/>
    <w:rsid w:val="53E923D0"/>
    <w:rsid w:val="543D5452"/>
    <w:rsid w:val="5A7930E2"/>
    <w:rsid w:val="5B4001D6"/>
    <w:rsid w:val="5DB16B79"/>
    <w:rsid w:val="634A36E8"/>
    <w:rsid w:val="63CB5FAC"/>
    <w:rsid w:val="66096EFC"/>
    <w:rsid w:val="691E364C"/>
    <w:rsid w:val="6B4150D0"/>
    <w:rsid w:val="6B815B3F"/>
    <w:rsid w:val="6BBF2DA7"/>
    <w:rsid w:val="6E301A93"/>
    <w:rsid w:val="6E862F8E"/>
    <w:rsid w:val="70F42B31"/>
    <w:rsid w:val="72AC3973"/>
    <w:rsid w:val="72DA4A88"/>
    <w:rsid w:val="73F92DE8"/>
    <w:rsid w:val="75DA5125"/>
    <w:rsid w:val="794A5D98"/>
    <w:rsid w:val="7AC9063C"/>
    <w:rsid w:val="7D2A1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2929</Words>
  <Characters>3252</Characters>
  <TotalTime>0</TotalTime>
  <ScaleCrop>false</ScaleCrop>
  <LinksUpToDate>false</LinksUpToDate>
  <CharactersWithSpaces>3332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2023-11-11T08:27:00Z</dcterms:created>
  <dc:creator>14534</dc:creator>
  <cp:lastModifiedBy>山高水长</cp:lastModifiedBy>
  <dcterms:modified xsi:type="dcterms:W3CDTF">2023-11-16T06:42:00Z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2023-11-13T12:42:40Z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51A3F1B632BB4BFB974EE4D01582FD28_13</vt:lpwstr>
  </property>
</Properties>
</file>